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6" w:rsidRDefault="00F850A6" w:rsidP="00EA4231">
      <w:pPr>
        <w:rPr>
          <w:rFonts w:ascii="Arial" w:hAnsi="Arial" w:cs="Arial"/>
          <w:b/>
          <w:sz w:val="20"/>
        </w:rPr>
      </w:pPr>
      <w:bookmarkStart w:id="0" w:name="_Hlk160014193"/>
    </w:p>
    <w:p w:rsidR="00F850A6" w:rsidRPr="00E72E0D" w:rsidRDefault="00F850A6" w:rsidP="00E72E0D">
      <w:pPr>
        <w:jc w:val="center"/>
        <w:rPr>
          <w:rFonts w:ascii="Arial" w:hAnsi="Arial" w:cs="Arial"/>
          <w:b/>
          <w:sz w:val="28"/>
          <w:szCs w:val="28"/>
        </w:rPr>
      </w:pPr>
      <w:r w:rsidRPr="00E72E0D">
        <w:rPr>
          <w:rFonts w:ascii="Arial" w:hAnsi="Arial" w:cs="Arial"/>
          <w:b/>
          <w:sz w:val="28"/>
          <w:szCs w:val="28"/>
        </w:rPr>
        <w:t>Job Description:</w:t>
      </w:r>
      <w:r w:rsidR="00E72E0D" w:rsidRPr="00E72E0D">
        <w:rPr>
          <w:rFonts w:ascii="Arial" w:hAnsi="Arial" w:cs="Arial"/>
          <w:b/>
          <w:sz w:val="28"/>
          <w:szCs w:val="28"/>
        </w:rPr>
        <w:t xml:space="preserve"> Tech Master Trainers</w:t>
      </w:r>
    </w:p>
    <w:p w:rsidR="00E72E0D" w:rsidRDefault="00E72E0D" w:rsidP="00EA4231">
      <w:pPr>
        <w:rPr>
          <w:rFonts w:ascii="Arial" w:hAnsi="Arial" w:cs="Arial"/>
          <w:b/>
          <w:sz w:val="20"/>
        </w:rPr>
      </w:pPr>
    </w:p>
    <w:tbl>
      <w:tblPr>
        <w:tblStyle w:val="TableGrid"/>
        <w:tblW w:w="10082" w:type="dxa"/>
        <w:tblInd w:w="-5" w:type="dxa"/>
        <w:tblLook w:val="04A0"/>
      </w:tblPr>
      <w:tblGrid>
        <w:gridCol w:w="2289"/>
        <w:gridCol w:w="7793"/>
      </w:tblGrid>
      <w:tr w:rsidR="00E72E0D" w:rsidRPr="00C43C22" w:rsidTr="00AB0B24">
        <w:trPr>
          <w:trHeight w:val="25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Base Location</w:t>
            </w:r>
          </w:p>
        </w:tc>
        <w:tc>
          <w:tcPr>
            <w:tcW w:w="7793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Rural locations around Project offices (Gujarat, Maharashtra, Odisha and AP)</w:t>
            </w:r>
          </w:p>
        </w:tc>
      </w:tr>
      <w:tr w:rsidR="00E72E0D" w:rsidRPr="00C43C22" w:rsidTr="00AB0B24">
        <w:trPr>
          <w:trHeight w:val="25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Experience</w:t>
            </w:r>
          </w:p>
        </w:tc>
        <w:tc>
          <w:tcPr>
            <w:tcW w:w="7793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0-3</w:t>
            </w: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 xml:space="preserve"> Years relevant experience in </w:t>
            </w:r>
            <w:r>
              <w:rPr>
                <w:rFonts w:asciiTheme="minorHAnsi" w:eastAsia="Calibri" w:hAnsiTheme="minorHAnsi" w:cstheme="minorHAnsi"/>
                <w:bCs/>
                <w:szCs w:val="22"/>
              </w:rPr>
              <w:t>rural development sector</w:t>
            </w:r>
          </w:p>
        </w:tc>
      </w:tr>
      <w:tr w:rsidR="00E72E0D" w:rsidRPr="00C43C22" w:rsidTr="00AB0B24">
        <w:trPr>
          <w:trHeight w:val="25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Qualification</w:t>
            </w:r>
          </w:p>
        </w:tc>
        <w:tc>
          <w:tcPr>
            <w:tcW w:w="7793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PG/Graduatewith relevant exposure</w:t>
            </w:r>
          </w:p>
        </w:tc>
      </w:tr>
      <w:tr w:rsidR="00E72E0D" w:rsidRPr="00C43C22" w:rsidTr="00AB0B24">
        <w:trPr>
          <w:trHeight w:val="25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Reporting Mechanism</w:t>
            </w:r>
          </w:p>
        </w:tc>
        <w:tc>
          <w:tcPr>
            <w:tcW w:w="7793" w:type="dxa"/>
          </w:tcPr>
          <w:p w:rsidR="00E72E0D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Direct: Yuva Shakti Leaders (State)</w:t>
            </w:r>
          </w:p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Indirect: State Coordinator (Respective State)</w:t>
            </w:r>
          </w:p>
        </w:tc>
      </w:tr>
      <w:tr w:rsidR="00E72E0D" w:rsidRPr="00C43C22" w:rsidTr="00AB0B24">
        <w:trPr>
          <w:trHeight w:val="25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Remuneration</w:t>
            </w:r>
          </w:p>
        </w:tc>
        <w:tc>
          <w:tcPr>
            <w:tcW w:w="7793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 xml:space="preserve">INR </w:t>
            </w:r>
            <w:r>
              <w:rPr>
                <w:rFonts w:asciiTheme="minorHAnsi" w:eastAsia="Calibri" w:hAnsiTheme="minorHAnsi" w:cstheme="minorHAnsi"/>
                <w:bCs/>
                <w:szCs w:val="22"/>
              </w:rPr>
              <w:t xml:space="preserve">1.5– 1.8 </w:t>
            </w: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>L/Annum</w:t>
            </w:r>
          </w:p>
        </w:tc>
      </w:tr>
      <w:tr w:rsidR="00E72E0D" w:rsidRPr="00C43C22" w:rsidTr="00AB0B24">
        <w:trPr>
          <w:trHeight w:val="461"/>
        </w:trPr>
        <w:tc>
          <w:tcPr>
            <w:tcW w:w="2289" w:type="dxa"/>
          </w:tcPr>
          <w:p w:rsidR="00E72E0D" w:rsidRPr="00C43C22" w:rsidRDefault="00E72E0D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Application:</w:t>
            </w:r>
          </w:p>
        </w:tc>
        <w:tc>
          <w:tcPr>
            <w:tcW w:w="7793" w:type="dxa"/>
          </w:tcPr>
          <w:p w:rsidR="00E72E0D" w:rsidRPr="00C43C22" w:rsidRDefault="008E73C0" w:rsidP="008E73C0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</w:rPr>
              <w:t>Interested candidates are requested to apply before 4</w:t>
            </w:r>
            <w:r>
              <w:rPr>
                <w:rFonts w:asciiTheme="minorHAnsi" w:hAnsiTheme="minorHAnsi" w:cstheme="minorHAnsi"/>
                <w:color w:val="000009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9"/>
              </w:rPr>
              <w:t xml:space="preserve"> April 2024 and share their resume’s at </w:t>
            </w:r>
            <w:hyperlink r:id="rId7" w:history="1">
              <w:r>
                <w:rPr>
                  <w:rStyle w:val="Hyperlink"/>
                  <w:rFonts w:asciiTheme="minorHAnsi" w:eastAsia="Arial" w:hAnsiTheme="minorHAnsi" w:cstheme="minorHAnsi"/>
                </w:rPr>
                <w:t>careers@fwwbindia.org</w:t>
              </w:r>
            </w:hyperlink>
            <w:r w:rsidR="00E72E0D" w:rsidRPr="00C43C22">
              <w:rPr>
                <w:rFonts w:asciiTheme="minorHAnsi" w:eastAsia="Arial" w:hAnsiTheme="minorHAnsi" w:cstheme="minorHAnsi"/>
                <w:szCs w:val="22"/>
              </w:rPr>
              <w:t xml:space="preserve"> with subject line NAME</w:t>
            </w:r>
            <w:r>
              <w:rPr>
                <w:rFonts w:asciiTheme="minorHAnsi" w:eastAsia="Arial" w:hAnsiTheme="minorHAnsi" w:cstheme="minorHAnsi"/>
                <w:szCs w:val="22"/>
              </w:rPr>
              <w:t>-</w:t>
            </w:r>
            <w:r w:rsidR="00E72E0D">
              <w:rPr>
                <w:rFonts w:asciiTheme="minorHAnsi" w:eastAsia="Arial" w:hAnsiTheme="minorHAnsi" w:cstheme="minorHAnsi"/>
                <w:szCs w:val="22"/>
              </w:rPr>
              <w:t>TMT</w:t>
            </w:r>
            <w:r>
              <w:rPr>
                <w:rFonts w:asciiTheme="minorHAnsi" w:eastAsia="Arial" w:hAnsiTheme="minorHAnsi" w:cstheme="minorHAnsi"/>
                <w:szCs w:val="22"/>
              </w:rPr>
              <w:t>-</w:t>
            </w:r>
            <w:r w:rsidR="00E72E0D">
              <w:rPr>
                <w:rFonts w:asciiTheme="minorHAnsi" w:eastAsia="Arial" w:hAnsiTheme="minorHAnsi" w:cstheme="minorHAnsi"/>
                <w:szCs w:val="22"/>
              </w:rPr>
              <w:t>State</w:t>
            </w:r>
          </w:p>
        </w:tc>
      </w:tr>
    </w:tbl>
    <w:p w:rsidR="00EA4231" w:rsidRDefault="00EA4231" w:rsidP="00E72E0D">
      <w:pPr>
        <w:rPr>
          <w:rFonts w:ascii="Arial" w:hAnsi="Arial" w:cs="Arial"/>
          <w:b/>
          <w:sz w:val="20"/>
        </w:rPr>
      </w:pPr>
    </w:p>
    <w:p w:rsidR="00EA4231" w:rsidRDefault="00EA4231" w:rsidP="00EA4231">
      <w:pPr>
        <w:rPr>
          <w:rFonts w:ascii="Arial" w:hAnsi="Arial" w:cs="Arial"/>
          <w:b/>
          <w:sz w:val="20"/>
        </w:rPr>
      </w:pPr>
    </w:p>
    <w:p w:rsidR="00EA4231" w:rsidRDefault="00EA4231" w:rsidP="00E72E0D">
      <w:pPr>
        <w:rPr>
          <w:rFonts w:ascii="Arial" w:hAnsi="Arial" w:cs="Arial"/>
          <w:b/>
          <w:sz w:val="20"/>
        </w:rPr>
      </w:pPr>
      <w:r w:rsidRPr="003D0DFA">
        <w:rPr>
          <w:rFonts w:ascii="Arial" w:hAnsi="Arial" w:cs="Arial"/>
          <w:b/>
          <w:sz w:val="20"/>
        </w:rPr>
        <w:t xml:space="preserve">Scope of Work: </w:t>
      </w:r>
    </w:p>
    <w:p w:rsidR="00E72E0D" w:rsidRPr="00E72E0D" w:rsidRDefault="00E72E0D" w:rsidP="00E72E0D">
      <w:pPr>
        <w:rPr>
          <w:rFonts w:ascii="Arial" w:hAnsi="Arial" w:cs="Arial"/>
          <w:b/>
          <w:sz w:val="20"/>
        </w:rPr>
      </w:pPr>
    </w:p>
    <w:p w:rsidR="00EA4231" w:rsidRPr="003D0DFA" w:rsidRDefault="00E72E0D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Implementing</w:t>
      </w:r>
      <w:r w:rsidR="00EA4231" w:rsidRPr="003D0DFA">
        <w:rPr>
          <w:rFonts w:ascii="Arial" w:eastAsia="Arial" w:hAnsi="Arial" w:cs="Arial"/>
          <w:sz w:val="20"/>
        </w:rPr>
        <w:t xml:space="preserve"> FWWB’s Agri-Capacity Building and climate change Activities</w:t>
      </w:r>
      <w:r>
        <w:rPr>
          <w:rFonts w:ascii="Arial" w:eastAsia="Arial" w:hAnsi="Arial" w:cs="Arial"/>
          <w:sz w:val="20"/>
        </w:rPr>
        <w:t xml:space="preserve">. 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>Take lead in undertaking customization of the Capacity Building program as per project objectives and needs of the beneficiaries</w:t>
      </w:r>
    </w:p>
    <w:p w:rsidR="00EA4231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Conducting Baseline assessments and rapport building exercises with grassroot beneficiaries with the support of Government departments and other stakeholders. </w:t>
      </w:r>
    </w:p>
    <w:p w:rsidR="00E72E0D" w:rsidRPr="003D0DFA" w:rsidRDefault="00E72E0D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Strengthening the role of gender in all possible aspects. 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>Undertake Need Assessment and Scoping Study of beneficiaries, identify their current activities, gaps in their operations and opportunities for scaling up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Develop customized training programs and Business Plans for the </w:t>
      </w:r>
      <w:bookmarkStart w:id="1" w:name="_Hlk160014185"/>
      <w:r w:rsidR="00E72E0D">
        <w:rPr>
          <w:rFonts w:ascii="Arial" w:eastAsia="Arial" w:hAnsi="Arial" w:cs="Arial"/>
          <w:sz w:val="20"/>
        </w:rPr>
        <w:t xml:space="preserve">farmer collectives. </w:t>
      </w:r>
      <w:bookmarkEnd w:id="1"/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Deliver trainings and conduct seminars and workshops to build capacities of </w:t>
      </w:r>
      <w:r w:rsidR="00E72E0D">
        <w:rPr>
          <w:rFonts w:ascii="Arial" w:eastAsia="Arial" w:hAnsi="Arial" w:cs="Arial"/>
          <w:sz w:val="20"/>
        </w:rPr>
        <w:t>farmer collectives</w:t>
      </w:r>
      <w:r w:rsidRPr="003D0DFA">
        <w:rPr>
          <w:rFonts w:ascii="Arial" w:eastAsia="Arial" w:hAnsi="Arial" w:cs="Arial"/>
          <w:sz w:val="20"/>
        </w:rPr>
        <w:t>on regular basis.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Conduct regular meetings with Partner Organisations, PGs/SHGs/Cooperatives/ FPOs and their Board members to ensure effective implementation. 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Study the existing challenges because of climate change, available market linkages of PGs/SHGs/Cooperatives/ FPOs, evaluate potential linkages and scope for value addition of the agricultural produce. Hand hold PGs/SHGs/Cooperatives/ FPOs to become market ready and meet quality criteria of institutional buyers and lenders 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>Coordinate with FWWB Agri-Finance team to evaluate credit needs for PGs/SHGs/Cooperatives/ FPOs wherever required and ensure financial linkages wherever possible.</w:t>
      </w:r>
    </w:p>
    <w:p w:rsidR="00EA4231" w:rsidRPr="003D0DFA" w:rsidRDefault="00E72E0D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</w:t>
      </w:r>
      <w:r w:rsidR="00EA4231" w:rsidRPr="003D0DFA">
        <w:rPr>
          <w:rFonts w:ascii="Arial" w:eastAsia="Arial" w:hAnsi="Arial" w:cs="Arial"/>
          <w:sz w:val="20"/>
        </w:rPr>
        <w:t>aintain process documents, training feedbacks, evaluation methods and similar training related documents and tools of assessment.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>Prepare and ensure the timely submission of Monthly Progress Reports with the Reporting Manager and as and when instructed.</w:t>
      </w:r>
    </w:p>
    <w:p w:rsidR="00EA4231" w:rsidRPr="003D0DFA" w:rsidRDefault="00EA4231" w:rsidP="00E72E0D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Regularly communicate and co-ordinate with partners and other stakeholders </w:t>
      </w:r>
    </w:p>
    <w:p w:rsidR="00EA4231" w:rsidRDefault="00EA4231" w:rsidP="00EA4231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sz w:val="20"/>
        </w:rPr>
      </w:pPr>
      <w:r w:rsidRPr="003D0DFA">
        <w:rPr>
          <w:rFonts w:ascii="Arial" w:eastAsia="Arial" w:hAnsi="Arial" w:cs="Arial"/>
          <w:sz w:val="20"/>
        </w:rPr>
        <w:t xml:space="preserve">Update the progress to FWWB HQ / Board at specified intervals </w:t>
      </w:r>
    </w:p>
    <w:p w:rsidR="00E72E0D" w:rsidRPr="003D0DFA" w:rsidRDefault="00E72E0D" w:rsidP="00EA4231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Any other project relevant activity/assignment. </w:t>
      </w:r>
    </w:p>
    <w:bookmarkEnd w:id="0"/>
    <w:p w:rsidR="00F94ED5" w:rsidRPr="00E72E0D" w:rsidRDefault="00F94ED5">
      <w:pPr>
        <w:rPr>
          <w:b/>
          <w:bCs/>
        </w:rPr>
      </w:pPr>
    </w:p>
    <w:sectPr w:rsidR="00F94ED5" w:rsidRPr="00E72E0D" w:rsidSect="00EB07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43" w:rsidRDefault="00263443" w:rsidP="00E72E0D">
      <w:r>
        <w:separator/>
      </w:r>
    </w:p>
  </w:endnote>
  <w:endnote w:type="continuationSeparator" w:id="1">
    <w:p w:rsidR="00263443" w:rsidRDefault="00263443" w:rsidP="00E7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43" w:rsidRDefault="00263443" w:rsidP="00E72E0D">
      <w:r>
        <w:separator/>
      </w:r>
    </w:p>
  </w:footnote>
  <w:footnote w:type="continuationSeparator" w:id="1">
    <w:p w:rsidR="00263443" w:rsidRDefault="00263443" w:rsidP="00E7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0D" w:rsidRDefault="00E72E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-673735</wp:posOffset>
          </wp:positionV>
          <wp:extent cx="803275" cy="393700"/>
          <wp:effectExtent l="0" t="0" r="0" b="635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5703" t="32303" r="36517" b="34803"/>
                  <a:stretch>
                    <a:fillRect/>
                  </a:stretch>
                </pic:blipFill>
                <pic:spPr>
                  <a:xfrm>
                    <a:off x="0" y="0"/>
                    <a:ext cx="80327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93"/>
    <w:multiLevelType w:val="multilevel"/>
    <w:tmpl w:val="DC3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231"/>
    <w:rsid w:val="00072E7D"/>
    <w:rsid w:val="001E6F13"/>
    <w:rsid w:val="00263443"/>
    <w:rsid w:val="006F7B1D"/>
    <w:rsid w:val="007A2BD6"/>
    <w:rsid w:val="008E73C0"/>
    <w:rsid w:val="00E72E0D"/>
    <w:rsid w:val="00EA4231"/>
    <w:rsid w:val="00EB0711"/>
    <w:rsid w:val="00F850A6"/>
    <w:rsid w:val="00F9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72E0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2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0D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2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0D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fww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2024-03-18T07:20:00Z</dcterms:created>
  <dcterms:modified xsi:type="dcterms:W3CDTF">2024-03-18T07:20:00Z</dcterms:modified>
</cp:coreProperties>
</file>