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6" w:rsidRPr="007977BB" w:rsidRDefault="00F64556" w:rsidP="00F64556">
      <w:pPr>
        <w:spacing w:after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7977BB">
        <w:rPr>
          <w:rFonts w:asciiTheme="minorHAnsi" w:eastAsia="Calibri" w:hAnsiTheme="minorHAnsi" w:cstheme="minorHAnsi"/>
          <w:b/>
          <w:sz w:val="28"/>
          <w:szCs w:val="28"/>
        </w:rPr>
        <w:t xml:space="preserve">Job </w:t>
      </w:r>
      <w:r w:rsidR="00462D62" w:rsidRPr="007977BB">
        <w:rPr>
          <w:rFonts w:asciiTheme="minorHAnsi" w:eastAsia="Calibri" w:hAnsiTheme="minorHAnsi" w:cstheme="minorHAnsi"/>
          <w:b/>
          <w:sz w:val="28"/>
          <w:szCs w:val="28"/>
        </w:rPr>
        <w:t>Description: Expert</w:t>
      </w:r>
      <w:r w:rsidR="00B61E1E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0829BF">
        <w:rPr>
          <w:rFonts w:asciiTheme="minorHAnsi" w:eastAsia="Calibri" w:hAnsiTheme="minorHAnsi" w:cstheme="minorHAnsi"/>
          <w:b/>
          <w:sz w:val="28"/>
          <w:szCs w:val="28"/>
        </w:rPr>
        <w:t>-</w:t>
      </w:r>
      <w:r w:rsidR="00B61E1E">
        <w:rPr>
          <w:rFonts w:asciiTheme="minorHAnsi" w:eastAsia="Calibri" w:hAnsiTheme="minorHAnsi" w:cstheme="minorHAnsi"/>
          <w:b/>
          <w:sz w:val="28"/>
          <w:szCs w:val="28"/>
        </w:rPr>
        <w:t xml:space="preserve"> Research and Impact</w:t>
      </w:r>
    </w:p>
    <w:p w:rsidR="00F64556" w:rsidRPr="007977BB" w:rsidRDefault="00F64556" w:rsidP="00F64556">
      <w:pPr>
        <w:spacing w:after="0"/>
        <w:ind w:left="2127"/>
        <w:rPr>
          <w:rFonts w:asciiTheme="minorHAnsi" w:eastAsia="Calibri" w:hAnsiTheme="minorHAnsi" w:cstheme="minorHAnsi"/>
          <w:b/>
          <w:sz w:val="12"/>
          <w:szCs w:val="12"/>
        </w:rPr>
      </w:pPr>
    </w:p>
    <w:tbl>
      <w:tblPr>
        <w:tblStyle w:val="TableGrid"/>
        <w:tblW w:w="10082" w:type="dxa"/>
        <w:tblInd w:w="-5" w:type="dxa"/>
        <w:tblLook w:val="04A0"/>
      </w:tblPr>
      <w:tblGrid>
        <w:gridCol w:w="2289"/>
        <w:gridCol w:w="7793"/>
      </w:tblGrid>
      <w:tr w:rsidR="00F64556" w:rsidRPr="00C43C22" w:rsidTr="00AB0B24">
        <w:trPr>
          <w:trHeight w:val="25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bookmarkStart w:id="0" w:name="_Hlk160013800"/>
            <w:r w:rsidRPr="00C43C22">
              <w:rPr>
                <w:rFonts w:asciiTheme="minorHAnsi" w:eastAsia="Calibri" w:hAnsiTheme="minorHAnsi" w:cstheme="minorHAnsi"/>
                <w:b/>
              </w:rPr>
              <w:t>Base Location</w:t>
            </w:r>
          </w:p>
        </w:tc>
        <w:tc>
          <w:tcPr>
            <w:tcW w:w="7793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Cs/>
              </w:rPr>
            </w:pPr>
            <w:r w:rsidRPr="00C43C22">
              <w:rPr>
                <w:rFonts w:asciiTheme="minorHAnsi" w:eastAsia="Calibri" w:hAnsiTheme="minorHAnsi" w:cstheme="minorHAnsi"/>
                <w:bCs/>
              </w:rPr>
              <w:t>Ahmedabad</w:t>
            </w:r>
          </w:p>
        </w:tc>
      </w:tr>
      <w:tr w:rsidR="00F64556" w:rsidRPr="00C43C22" w:rsidTr="00AB0B24">
        <w:trPr>
          <w:trHeight w:val="25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r w:rsidRPr="00C43C22">
              <w:rPr>
                <w:rFonts w:asciiTheme="minorHAnsi" w:eastAsia="Calibri" w:hAnsiTheme="minorHAnsi" w:cstheme="minorHAnsi"/>
                <w:b/>
              </w:rPr>
              <w:t>Experience</w:t>
            </w:r>
          </w:p>
        </w:tc>
        <w:tc>
          <w:tcPr>
            <w:tcW w:w="7793" w:type="dxa"/>
          </w:tcPr>
          <w:p w:rsidR="00A76415" w:rsidRPr="00A76415" w:rsidRDefault="00B61E1E" w:rsidP="00A764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owKashida"/>
              <w:rPr>
                <w:rFonts w:ascii="Corbel" w:eastAsiaTheme="minorHAnsi" w:hAnsi="Corbel" w:cs="Corbel"/>
                <w:color w:val="auto"/>
                <w:lang w:eastAsia="en-US"/>
              </w:rPr>
            </w:pPr>
            <w:r w:rsidRPr="00A76415">
              <w:rPr>
                <w:rFonts w:asciiTheme="minorHAnsi" w:eastAsia="Calibri" w:hAnsiTheme="minorHAnsi" w:cstheme="minorHAnsi"/>
                <w:bCs/>
              </w:rPr>
              <w:t>8-12</w:t>
            </w:r>
            <w:r w:rsidR="00F64556" w:rsidRPr="00A76415">
              <w:rPr>
                <w:rFonts w:asciiTheme="minorHAnsi" w:eastAsia="Calibri" w:hAnsiTheme="minorHAnsi" w:cstheme="minorHAnsi"/>
                <w:bCs/>
              </w:rPr>
              <w:t xml:space="preserve"> Years relevant experience in development </w:t>
            </w:r>
            <w:r w:rsidRPr="00A76415">
              <w:rPr>
                <w:rFonts w:asciiTheme="minorHAnsi" w:eastAsia="Calibri" w:hAnsiTheme="minorHAnsi" w:cstheme="minorHAnsi"/>
                <w:bCs/>
              </w:rPr>
              <w:t xml:space="preserve">research and evidence building </w:t>
            </w:r>
            <w:r w:rsidR="00F64556" w:rsidRPr="00A76415">
              <w:rPr>
                <w:rFonts w:asciiTheme="minorHAnsi" w:eastAsia="Calibri" w:hAnsiTheme="minorHAnsi" w:cstheme="minorHAnsi"/>
                <w:bCs/>
              </w:rPr>
              <w:t>(</w:t>
            </w:r>
            <w:r w:rsidRPr="00A76415">
              <w:rPr>
                <w:rFonts w:asciiTheme="minorHAnsi" w:eastAsia="Calibri" w:hAnsiTheme="minorHAnsi" w:cstheme="minorHAnsi"/>
                <w:bCs/>
              </w:rPr>
              <w:t xml:space="preserve">Gender, </w:t>
            </w:r>
            <w:r w:rsidR="00F64556" w:rsidRPr="00A76415">
              <w:rPr>
                <w:rFonts w:asciiTheme="minorHAnsi" w:eastAsia="Calibri" w:hAnsiTheme="minorHAnsi" w:cstheme="minorHAnsi"/>
                <w:bCs/>
              </w:rPr>
              <w:t>agri, livelihoods, climate</w:t>
            </w:r>
            <w:r w:rsidRPr="00A76415">
              <w:rPr>
                <w:rFonts w:asciiTheme="minorHAnsi" w:eastAsia="Calibri" w:hAnsiTheme="minorHAnsi" w:cstheme="minorHAnsi"/>
                <w:bCs/>
              </w:rPr>
              <w:t xml:space="preserve"> matrix</w:t>
            </w:r>
            <w:r w:rsidR="00F64556" w:rsidRPr="00A76415">
              <w:rPr>
                <w:rFonts w:asciiTheme="minorHAnsi" w:eastAsia="Calibri" w:hAnsiTheme="minorHAnsi" w:cstheme="minorHAnsi"/>
                <w:bCs/>
              </w:rPr>
              <w:t>)</w:t>
            </w:r>
            <w:r w:rsidR="00A76415" w:rsidRPr="00A76415">
              <w:rPr>
                <w:rFonts w:asciiTheme="minorHAnsi" w:eastAsia="Calibri" w:hAnsiTheme="minorHAnsi" w:cstheme="minorHAnsi"/>
                <w:bCs/>
              </w:rPr>
              <w:t xml:space="preserve"> for </w:t>
            </w:r>
            <w:r w:rsidR="00A76415" w:rsidRPr="00A76415">
              <w:rPr>
                <w:rFonts w:ascii="Corbel" w:eastAsiaTheme="minorHAnsi" w:hAnsi="Corbel" w:cs="Corbel"/>
                <w:color w:val="auto"/>
                <w:lang w:eastAsia="en-US"/>
              </w:rPr>
              <w:t>development projects implemented by national/international NGOs/UN bodies/ Government;</w:t>
            </w:r>
          </w:p>
          <w:p w:rsidR="00A76415" w:rsidRPr="00A76415" w:rsidRDefault="00A76415" w:rsidP="00A764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Corbel" w:eastAsiaTheme="minorHAnsi" w:hAnsi="Corbel" w:cs="Corbel"/>
                <w:color w:val="auto"/>
                <w:lang w:eastAsia="en-US"/>
              </w:rPr>
            </w:pPr>
            <w:r w:rsidRPr="00A76415">
              <w:rPr>
                <w:rFonts w:ascii="Corbel" w:eastAsiaTheme="minorHAnsi" w:hAnsi="Corbel" w:cs="Corbel"/>
                <w:color w:val="auto"/>
                <w:lang w:eastAsia="en-US"/>
              </w:rPr>
              <w:t>Experience in designing tools, conducting research and developing strategies for data collection, analysis and production ofreports;</w:t>
            </w:r>
          </w:p>
          <w:p w:rsidR="00A76415" w:rsidRPr="00A76415" w:rsidRDefault="00A76415" w:rsidP="00A764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Corbel" w:eastAsiaTheme="minorHAnsi" w:hAnsi="Corbel" w:cs="Corbel"/>
                <w:color w:val="auto"/>
                <w:lang w:eastAsia="en-US"/>
              </w:rPr>
            </w:pPr>
            <w:r w:rsidRPr="00A76415">
              <w:rPr>
                <w:rFonts w:ascii="Corbel" w:eastAsiaTheme="minorHAnsi" w:hAnsi="Corbel" w:cs="Corbel"/>
                <w:color w:val="auto"/>
                <w:lang w:eastAsia="en-US"/>
              </w:rPr>
              <w:t>Proven ICT skills, especially in the development and use of using database software andtechnology</w:t>
            </w:r>
          </w:p>
          <w:p w:rsidR="00A76415" w:rsidRPr="00A76415" w:rsidRDefault="00A76415" w:rsidP="00A764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Corbel" w:eastAsiaTheme="minorHAnsi" w:hAnsi="Corbel" w:cs="Corbel"/>
                <w:color w:val="auto"/>
                <w:lang w:eastAsia="en-US"/>
              </w:rPr>
            </w:pPr>
            <w:r w:rsidRPr="00A76415">
              <w:rPr>
                <w:rFonts w:ascii="Corbel" w:eastAsiaTheme="minorHAnsi" w:hAnsi="Corbel" w:cs="Corbel"/>
                <w:color w:val="auto"/>
                <w:lang w:eastAsia="en-US"/>
              </w:rPr>
              <w:t xml:space="preserve">Expertise in analysing data using statistical software – SPSS, STATA etc is a preference. </w:t>
            </w:r>
          </w:p>
          <w:p w:rsidR="00A76415" w:rsidRPr="00A76415" w:rsidRDefault="00A76415" w:rsidP="00A764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Corbel" w:eastAsiaTheme="minorHAnsi" w:hAnsi="Corbel" w:cs="Corbel"/>
                <w:color w:val="auto"/>
                <w:lang w:eastAsia="en-US"/>
              </w:rPr>
            </w:pPr>
            <w:r w:rsidRPr="00A76415">
              <w:rPr>
                <w:rFonts w:ascii="Corbel" w:eastAsiaTheme="minorHAnsi" w:hAnsi="Corbel" w:cs="Corbel"/>
                <w:color w:val="auto"/>
                <w:lang w:eastAsia="en-US"/>
              </w:rPr>
              <w:t>Proficient in using advances Microsoft Office tools</w:t>
            </w:r>
          </w:p>
          <w:p w:rsidR="00A76415" w:rsidRPr="00A76415" w:rsidRDefault="00A76415" w:rsidP="00A764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Cs/>
              </w:rPr>
            </w:pPr>
            <w:r w:rsidRPr="00A76415">
              <w:rPr>
                <w:rFonts w:ascii="Corbel" w:eastAsiaTheme="minorHAnsi" w:hAnsi="Corbel" w:cs="Corbel"/>
                <w:color w:val="auto"/>
                <w:lang w:eastAsia="en-US"/>
              </w:rPr>
              <w:t>Strong training &amp; facilitation skills.</w:t>
            </w:r>
          </w:p>
        </w:tc>
      </w:tr>
      <w:tr w:rsidR="00F64556" w:rsidRPr="00C43C22" w:rsidTr="00AB0B24">
        <w:trPr>
          <w:trHeight w:val="25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r w:rsidRPr="00C43C22">
              <w:rPr>
                <w:rFonts w:asciiTheme="minorHAnsi" w:eastAsia="Calibri" w:hAnsiTheme="minorHAnsi" w:cstheme="minorHAnsi"/>
                <w:b/>
              </w:rPr>
              <w:t>Qualification</w:t>
            </w:r>
          </w:p>
        </w:tc>
        <w:tc>
          <w:tcPr>
            <w:tcW w:w="7793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Communication PG with exposure to development themes</w:t>
            </w:r>
          </w:p>
        </w:tc>
      </w:tr>
      <w:tr w:rsidR="00F64556" w:rsidRPr="00C43C22" w:rsidTr="00AB0B24">
        <w:trPr>
          <w:trHeight w:val="25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r w:rsidRPr="00C43C22">
              <w:rPr>
                <w:rFonts w:asciiTheme="minorHAnsi" w:eastAsia="Calibri" w:hAnsiTheme="minorHAnsi" w:cstheme="minorHAnsi"/>
                <w:b/>
              </w:rPr>
              <w:t>Reporting Mechanism</w:t>
            </w:r>
          </w:p>
        </w:tc>
        <w:tc>
          <w:tcPr>
            <w:tcW w:w="7793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Cs/>
              </w:rPr>
            </w:pPr>
            <w:r w:rsidRPr="00C43C22">
              <w:rPr>
                <w:rFonts w:asciiTheme="minorHAnsi" w:eastAsia="Calibri" w:hAnsiTheme="minorHAnsi" w:cstheme="minorHAnsi"/>
                <w:bCs/>
              </w:rPr>
              <w:t>Head – Agri capacity Building and climate Change, FWWB India</w:t>
            </w:r>
          </w:p>
        </w:tc>
      </w:tr>
      <w:tr w:rsidR="00F64556" w:rsidRPr="00C43C22" w:rsidTr="00AB0B24">
        <w:trPr>
          <w:trHeight w:val="25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r w:rsidRPr="00C43C22">
              <w:rPr>
                <w:rFonts w:asciiTheme="minorHAnsi" w:eastAsia="Calibri" w:hAnsiTheme="minorHAnsi" w:cstheme="minorHAnsi"/>
                <w:b/>
              </w:rPr>
              <w:t>Remuneration</w:t>
            </w:r>
          </w:p>
        </w:tc>
        <w:tc>
          <w:tcPr>
            <w:tcW w:w="7793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Cs/>
              </w:rPr>
            </w:pPr>
            <w:r w:rsidRPr="00C43C22">
              <w:rPr>
                <w:rFonts w:asciiTheme="minorHAnsi" w:eastAsia="Calibri" w:hAnsiTheme="minorHAnsi" w:cstheme="minorHAnsi"/>
                <w:bCs/>
              </w:rPr>
              <w:t xml:space="preserve">INR </w:t>
            </w:r>
            <w:r w:rsidR="00867685">
              <w:rPr>
                <w:rFonts w:asciiTheme="minorHAnsi" w:eastAsia="Calibri" w:hAnsiTheme="minorHAnsi" w:cstheme="minorHAnsi"/>
                <w:bCs/>
              </w:rPr>
              <w:t>12-18</w:t>
            </w:r>
            <w:r w:rsidRPr="00C43C22">
              <w:rPr>
                <w:rFonts w:asciiTheme="minorHAnsi" w:eastAsia="Calibri" w:hAnsiTheme="minorHAnsi" w:cstheme="minorHAnsi"/>
                <w:bCs/>
              </w:rPr>
              <w:t xml:space="preserve"> L/Annum</w:t>
            </w:r>
          </w:p>
        </w:tc>
      </w:tr>
      <w:tr w:rsidR="00F64556" w:rsidRPr="00C43C22" w:rsidTr="00AB0B24">
        <w:trPr>
          <w:trHeight w:val="461"/>
        </w:trPr>
        <w:tc>
          <w:tcPr>
            <w:tcW w:w="2289" w:type="dxa"/>
          </w:tcPr>
          <w:p w:rsidR="00F64556" w:rsidRPr="00C43C22" w:rsidRDefault="00F64556" w:rsidP="00A76415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  <w:b/>
              </w:rPr>
            </w:pPr>
            <w:r w:rsidRPr="00C43C22">
              <w:rPr>
                <w:rFonts w:asciiTheme="minorHAnsi" w:eastAsia="Calibri" w:hAnsiTheme="minorHAnsi" w:cstheme="minorHAnsi"/>
                <w:b/>
              </w:rPr>
              <w:t>Application:</w:t>
            </w:r>
          </w:p>
        </w:tc>
        <w:tc>
          <w:tcPr>
            <w:tcW w:w="7793" w:type="dxa"/>
          </w:tcPr>
          <w:p w:rsidR="00F64556" w:rsidRPr="00C43C22" w:rsidRDefault="00462D62" w:rsidP="00462D62">
            <w:pPr>
              <w:spacing w:after="0" w:line="240" w:lineRule="auto"/>
              <w:jc w:val="lowKashida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>Interested candidates are requested to apply before 4</w:t>
            </w:r>
            <w:r>
              <w:rPr>
                <w:rFonts w:asciiTheme="minorHAnsi" w:hAnsiTheme="minorHAnsi" w:cstheme="minorHAnsi"/>
                <w:color w:val="000009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9"/>
              </w:rPr>
              <w:t xml:space="preserve"> April 2024 and share their resume’s at </w:t>
            </w:r>
            <w:hyperlink r:id="rId7" w:history="1">
              <w:r>
                <w:rPr>
                  <w:rStyle w:val="Hyperlink"/>
                  <w:rFonts w:asciiTheme="minorHAnsi" w:eastAsia="Arial" w:hAnsiTheme="minorHAnsi" w:cstheme="minorHAnsi"/>
                </w:rPr>
                <w:t>careers@fwwbindia.org</w:t>
              </w:r>
            </w:hyperlink>
            <w:r w:rsidR="00F64556" w:rsidRPr="00C43C22">
              <w:rPr>
                <w:rFonts w:asciiTheme="minorHAnsi" w:eastAsia="Arial" w:hAnsiTheme="minorHAnsi" w:cstheme="minorHAnsi"/>
              </w:rPr>
              <w:t xml:space="preserve"> with subject line NAME</w:t>
            </w:r>
            <w:r>
              <w:rPr>
                <w:rFonts w:asciiTheme="minorHAnsi" w:eastAsia="Arial" w:hAnsiTheme="minorHAnsi" w:cstheme="minorHAnsi"/>
              </w:rPr>
              <w:t>-</w:t>
            </w:r>
            <w:r w:rsidR="00867685">
              <w:rPr>
                <w:rFonts w:asciiTheme="minorHAnsi" w:eastAsia="Arial" w:hAnsiTheme="minorHAnsi" w:cstheme="minorHAnsi"/>
              </w:rPr>
              <w:t>Expert</w:t>
            </w:r>
            <w:r>
              <w:rPr>
                <w:rFonts w:asciiTheme="minorHAnsi" w:eastAsia="Arial" w:hAnsiTheme="minorHAnsi" w:cstheme="minorHAnsi"/>
              </w:rPr>
              <w:t>-</w:t>
            </w:r>
            <w:r w:rsidR="00867685">
              <w:rPr>
                <w:rFonts w:asciiTheme="minorHAnsi" w:eastAsia="Arial" w:hAnsiTheme="minorHAnsi" w:cstheme="minorHAnsi"/>
              </w:rPr>
              <w:t>Research and Impact</w:t>
            </w:r>
          </w:p>
        </w:tc>
      </w:tr>
      <w:bookmarkEnd w:id="0"/>
    </w:tbl>
    <w:p w:rsidR="00F64556" w:rsidRPr="00C43C22" w:rsidRDefault="00F64556" w:rsidP="00A76415">
      <w:pPr>
        <w:spacing w:after="0" w:line="240" w:lineRule="auto"/>
        <w:jc w:val="lowKashida"/>
        <w:rPr>
          <w:rFonts w:asciiTheme="minorHAnsi" w:eastAsia="Calibri" w:hAnsiTheme="minorHAnsi" w:cstheme="minorHAnsi"/>
          <w:b/>
          <w:sz w:val="12"/>
          <w:szCs w:val="12"/>
        </w:rPr>
      </w:pPr>
    </w:p>
    <w:p w:rsidR="00867685" w:rsidRPr="00867685" w:rsidRDefault="00867685" w:rsidP="00A76415">
      <w:pPr>
        <w:pStyle w:val="Default"/>
        <w:jc w:val="lowKashida"/>
        <w:rPr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Expert – Research and Impact</w:t>
      </w:r>
      <w:r w:rsidRPr="00867685">
        <w:rPr>
          <w:color w:val="212121"/>
          <w:sz w:val="22"/>
          <w:szCs w:val="22"/>
        </w:rPr>
        <w:t>will lead the implementation of appropriate metrics tomeasure the impact and monitoring the progress of our on</w:t>
      </w:r>
      <w:r w:rsidR="00C43649">
        <w:rPr>
          <w:color w:val="212121"/>
          <w:sz w:val="22"/>
          <w:szCs w:val="22"/>
        </w:rPr>
        <w:t>-</w:t>
      </w:r>
      <w:r w:rsidRPr="00867685">
        <w:rPr>
          <w:color w:val="212121"/>
          <w:sz w:val="22"/>
          <w:szCs w:val="22"/>
        </w:rPr>
        <w:t>ground programmes. S/he will lead the</w:t>
      </w:r>
      <w:r w:rsidR="00C43649">
        <w:rPr>
          <w:color w:val="212121"/>
          <w:sz w:val="22"/>
          <w:szCs w:val="22"/>
        </w:rPr>
        <w:t>research</w:t>
      </w:r>
      <w:r w:rsidRPr="00867685">
        <w:rPr>
          <w:color w:val="212121"/>
          <w:sz w:val="22"/>
          <w:szCs w:val="22"/>
        </w:rPr>
        <w:t xml:space="preserve"> and Impact team with leveraging the power of data to push forth organizational and</w:t>
      </w:r>
      <w:r w:rsidR="00C43649">
        <w:rPr>
          <w:color w:val="212121"/>
          <w:sz w:val="22"/>
          <w:szCs w:val="22"/>
        </w:rPr>
        <w:t>thematic</w:t>
      </w:r>
      <w:r w:rsidRPr="00867685">
        <w:rPr>
          <w:color w:val="212121"/>
          <w:sz w:val="22"/>
          <w:szCs w:val="22"/>
        </w:rPr>
        <w:t xml:space="preserve"> goals - ensuring the accuracy and authenticity of </w:t>
      </w:r>
      <w:r w:rsidR="00C43649">
        <w:rPr>
          <w:color w:val="212121"/>
          <w:sz w:val="22"/>
          <w:szCs w:val="22"/>
        </w:rPr>
        <w:t xml:space="preserve">on our thematic interventions with right representation for internal use and sharing with our </w:t>
      </w:r>
      <w:r w:rsidRPr="00867685">
        <w:rPr>
          <w:color w:val="212121"/>
          <w:sz w:val="22"/>
          <w:szCs w:val="22"/>
        </w:rPr>
        <w:t>stakeholders.</w:t>
      </w:r>
    </w:p>
    <w:p w:rsidR="00867685" w:rsidRDefault="00867685" w:rsidP="00A76415">
      <w:pPr>
        <w:pStyle w:val="Default"/>
        <w:jc w:val="lowKashida"/>
        <w:rPr>
          <w:color w:val="212121"/>
          <w:sz w:val="22"/>
          <w:szCs w:val="22"/>
        </w:rPr>
      </w:pPr>
      <w:r w:rsidRPr="00867685">
        <w:rPr>
          <w:color w:val="212121"/>
          <w:sz w:val="22"/>
          <w:szCs w:val="22"/>
        </w:rPr>
        <w:t xml:space="preserve">The </w:t>
      </w:r>
      <w:r w:rsidR="00C43649">
        <w:rPr>
          <w:color w:val="212121"/>
          <w:sz w:val="22"/>
          <w:szCs w:val="22"/>
        </w:rPr>
        <w:t>Expert</w:t>
      </w:r>
      <w:r w:rsidRPr="00867685">
        <w:rPr>
          <w:color w:val="212121"/>
          <w:sz w:val="22"/>
          <w:szCs w:val="22"/>
        </w:rPr>
        <w:t xml:space="preserve"> will work closely with the Head to operationalise and execute the log frameworksand the monitoring processes laid out to achieve the primary goals of the organisation.</w:t>
      </w:r>
    </w:p>
    <w:p w:rsidR="00867685" w:rsidRPr="00867685" w:rsidRDefault="00867685" w:rsidP="00A76415">
      <w:pPr>
        <w:pStyle w:val="Default"/>
        <w:jc w:val="lowKashida"/>
        <w:rPr>
          <w:color w:val="212121"/>
          <w:sz w:val="12"/>
          <w:szCs w:val="12"/>
        </w:rPr>
      </w:pPr>
    </w:p>
    <w:p w:rsidR="00462D62" w:rsidRDefault="00462D62" w:rsidP="00A76415">
      <w:pPr>
        <w:pStyle w:val="Default"/>
        <w:jc w:val="lowKashida"/>
        <w:rPr>
          <w:b/>
          <w:bCs/>
          <w:color w:val="212121"/>
          <w:sz w:val="22"/>
          <w:szCs w:val="22"/>
        </w:rPr>
      </w:pPr>
    </w:p>
    <w:p w:rsidR="00F64556" w:rsidRDefault="00F64556" w:rsidP="00A76415">
      <w:pPr>
        <w:pStyle w:val="Default"/>
        <w:jc w:val="lowKashida"/>
        <w:rPr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 xml:space="preserve">Key Roles and Responsibilities: </w:t>
      </w:r>
    </w:p>
    <w:p w:rsidR="0039155B" w:rsidRDefault="0039155B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6"/>
          <w:szCs w:val="26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6"/>
          <w:szCs w:val="26"/>
          <w:lang w:eastAsia="en-US"/>
        </w:rPr>
        <w:t>Organizational:</w:t>
      </w:r>
    </w:p>
    <w:p w:rsidR="0039155B" w:rsidRDefault="0039155B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I. M&amp;E and Database Management Systems (DMS)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Manage M&amp;E Data Management Systems – data collection, case management, MIS, datareporting and data visualization to ensure efficient andevidence-based implementation of the programs.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Maintain the data and information on the M&amp;E DMS platforms and provide ongoing systemssupport; tracking activity, tools and databases, and reports in collaboration with program team.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Ensure accurate and timely input of project information in the computerized database system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with the help of program 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team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Collect, maintain and manage the data related to projects/ programs and provide necessary</w:t>
      </w:r>
    </w:p>
    <w:p w:rsid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updated information for analysis and reporting periodically.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Devise and maintain a complete reporting system for generation of various reports from theM&amp;E DMS.</w:t>
      </w:r>
    </w:p>
    <w:p w:rsidR="0039155B" w:rsidRP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Maintain a strategic overview of the M&amp;E DMS at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FWWB </w:t>
      </w: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and participate in meetings to</w:t>
      </w:r>
    </w:p>
    <w:p w:rsidR="0039155B" w:rsidRDefault="0039155B" w:rsidP="00A764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39155B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Ensure high quality, accessible data and information about the thematic programmes isavailable for internal and external audiences/stakeholders (including donors)</w:t>
      </w:r>
    </w:p>
    <w:p w:rsidR="00462D62" w:rsidRDefault="00462D62" w:rsidP="00462D62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AF0849" w:rsidRDefault="0039155B" w:rsidP="00A76415">
      <w:pPr>
        <w:spacing w:after="0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lastRenderedPageBreak/>
        <w:t>II. SYSTEM DESIGN</w:t>
      </w:r>
    </w:p>
    <w:p w:rsidR="00C54B20" w:rsidRPr="00C54B20" w:rsidRDefault="00C54B20" w:rsidP="00A76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Select, design and optimize approaches to manage knowledge and data to supportinternal and external stakeholders in ascertaining impact.</w:t>
      </w:r>
    </w:p>
    <w:p w:rsidR="00C54B20" w:rsidRDefault="00C54B20" w:rsidP="00A764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Design &amp; implement tech-based data collection tools, monitoring tools, knowledgemanagement tools, reporting tools and real-time visualization tools.</w:t>
      </w:r>
    </w:p>
    <w:p w:rsidR="00C54B20" w:rsidRPr="00C54B20" w:rsidRDefault="00C54B20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III. DATA QUALITY ASSUARANCE</w:t>
      </w:r>
    </w:p>
    <w:p w:rsidR="00C54B20" w:rsidRPr="00C54B20" w:rsidRDefault="00C54B20" w:rsidP="00A764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Ensure accurate and timely M&amp;E data entry operations and that data are readily available asappropriate to the stakeholders and ensure that the data in the M&amp;E System is accurate an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d </w:t>
      </w: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regularly updated.</w:t>
      </w:r>
    </w:p>
    <w:p w:rsidR="00C54B20" w:rsidRDefault="00C54B20" w:rsidP="00A764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Reporting data verification and timely entry of data into the M&amp;E database managementsystem</w:t>
      </w:r>
    </w:p>
    <w:p w:rsidR="00C54B20" w:rsidRPr="00C54B20" w:rsidRDefault="00C54B20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IV. KNOWLEDGE MANAGEMENT AND CAPACITY BUILDING</w:t>
      </w: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</w:p>
    <w:p w:rsidR="00C54B20" w:rsidRPr="00C54B20" w:rsidRDefault="00C54B20" w:rsidP="00A764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Advise and support program teams to manage their internal M&amp;E DMS.</w:t>
      </w:r>
    </w:p>
    <w:p w:rsidR="00C54B20" w:rsidRPr="00C54B20" w:rsidRDefault="00C54B20" w:rsidP="00A764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Provide technical assistance to the program and data teams to ensure participation in M&amp;Eprocesses and adequate flow of information and data.</w:t>
      </w:r>
    </w:p>
    <w:p w:rsidR="00C54B20" w:rsidRPr="00C54B20" w:rsidRDefault="00C54B20" w:rsidP="00A764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Conduct trainings and workshops for the program teams to maintain and operate theM&amp;E DMS developed.</w:t>
      </w:r>
    </w:p>
    <w:p w:rsidR="00C54B20" w:rsidRDefault="00C54B20" w:rsidP="00A764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Lead the research and supporting communication team members in providing reliable data for  organizational external and internal communication.</w:t>
      </w:r>
    </w:p>
    <w:p w:rsidR="00C54B20" w:rsidRPr="00C54B20" w:rsidRDefault="00C54B20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5"/>
          <w:szCs w:val="25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5"/>
          <w:szCs w:val="25"/>
          <w:lang w:eastAsia="en-US"/>
        </w:rPr>
        <w:t>Programmatic:</w:t>
      </w: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I. M&amp;E PLANS, PROCESSES AND FRAMEWORKS:</w:t>
      </w:r>
    </w:p>
    <w:p w:rsidR="00C54B20" w:rsidRPr="00C54B20" w:rsidRDefault="00C54B20" w:rsidP="00A7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Support the Head in designing M&amp;E Frameworks – Theory of Change (ToC), Logical </w:t>
      </w:r>
      <w:r w:rsidR="00462D62"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Framework Analysis</w:t>
      </w: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(LFA), Result Chain, Results Framework, Outcome, Output, Monitoring Framework) etc.</w:t>
      </w:r>
    </w:p>
    <w:p w:rsidR="00C54B20" w:rsidRPr="00C54B20" w:rsidRDefault="00C54B20" w:rsidP="00A7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Implementing M&amp;E systems as per the developed M&amp;E Frameworks to ensure quality ofprogram implementation.</w:t>
      </w:r>
    </w:p>
    <w:p w:rsidR="00C54B20" w:rsidRPr="00C54B20" w:rsidRDefault="00C54B20" w:rsidP="00A7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Work with programmes at the inception phase to define M&amp;E plans for 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the programs</w:t>
      </w: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, andtargets, implement donors’ requirements, create long term plans, etc.</w:t>
      </w:r>
    </w:p>
    <w:p w:rsidR="00C54B20" w:rsidRDefault="00C54B20" w:rsidP="00A7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Ensure effective use and implementation of M&amp;E and evaluation processes and document gaps,challenges and design solutions arising at field level.</w:t>
      </w:r>
    </w:p>
    <w:p w:rsidR="00C54B20" w:rsidRPr="00C54B20" w:rsidRDefault="00C54B20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II. MONITORING:</w:t>
      </w: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P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 program monitoring plan based on M&amp;E frameworks developed.</w:t>
      </w:r>
    </w:p>
    <w:p w:rsidR="00C54B20" w:rsidRP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 &amp; redesign monitoring tools and implement them to accurately capture data against</w:t>
      </w:r>
    </w:p>
    <w:p w:rsidR="00C54B20" w:rsidRP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the process and program evaluation indicators.</w:t>
      </w:r>
    </w:p>
    <w:p w:rsidR="00C54B20" w:rsidRP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Build capacity of the team on training, use and implementation of these processes byfacilitating comprehensive workshops.</w:t>
      </w:r>
    </w:p>
    <w:p w:rsidR="00C54B20" w:rsidRP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Manage programmatic dashboard for monitoring indicators to facilitate real-time progress forthe management and program teams</w:t>
      </w:r>
    </w:p>
    <w:p w:rsidR="000C73A9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C54B20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Analysing the monitoring data to conduct process evaluation for the programs and suggestingkey findings to make course-corrections in periodic reviews with the management and programteam</w:t>
      </w:r>
    </w:p>
    <w:p w:rsidR="00C54B20" w:rsidRDefault="00C54B20" w:rsidP="00A764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Developing reporting structures and mechanism for the monitoring indicators to report on theprogress on periodic basis.</w:t>
      </w:r>
    </w:p>
    <w:p w:rsidR="000C73A9" w:rsidRPr="000C73A9" w:rsidRDefault="000C73A9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lastRenderedPageBreak/>
        <w:t>III. EVALUATION</w:t>
      </w:r>
    </w:p>
    <w:p w:rsidR="00C54B20" w:rsidRPr="000C73A9" w:rsidRDefault="00C54B20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 program evaluation plan based on M&amp;E frameworks developed.</w:t>
      </w:r>
    </w:p>
    <w:p w:rsidR="00C54B20" w:rsidRPr="000C73A9" w:rsidRDefault="00C54B20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 &amp; redesign evaluation tools and implement them to accurately ascertain data for</w:t>
      </w:r>
    </w:p>
    <w:p w:rsidR="00C54B20" w:rsidRPr="000C73A9" w:rsidRDefault="00C54B20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program evaluation indicators.</w:t>
      </w:r>
    </w:p>
    <w:p w:rsidR="00C54B20" w:rsidRPr="000C73A9" w:rsidRDefault="00C54B20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Analysing the evaluation data (Baseline, Midline and Endline) to conduct program evaluation forthe programs and suggesting key findings to make course-corrections in periodic reviews withthe management and program team</w:t>
      </w:r>
    </w:p>
    <w:p w:rsidR="00C54B20" w:rsidRPr="000C73A9" w:rsidRDefault="00C54B20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Developing coherence and interconnectedness between process and program evaluationindicators to build evidence and proof of concept for program (sector) models</w:t>
      </w:r>
    </w:p>
    <w:p w:rsidR="00C54B20" w:rsidRDefault="000C73A9" w:rsidP="00A764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C</w:t>
      </w:r>
      <w:r w:rsidR="00C54B20"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oordinating with the external agency to conductthird-party evaluation</w:t>
      </w: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.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(if required)</w:t>
      </w:r>
    </w:p>
    <w:p w:rsidR="000C73A9" w:rsidRDefault="000C73A9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0C73A9" w:rsidRPr="000C73A9" w:rsidRDefault="000C73A9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" w:eastAsiaTheme="minorHAnsi" w:hAnsi="Corbel" w:cs="Corbel"/>
          <w:color w:val="auto"/>
          <w:sz w:val="23"/>
          <w:szCs w:val="23"/>
          <w:lang w:eastAsia="en-US"/>
        </w:rPr>
        <w:t xml:space="preserve">IV. </w:t>
      </w: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LEARNING</w:t>
      </w:r>
    </w:p>
    <w:p w:rsidR="000C73A9" w:rsidRDefault="000C73A9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</w:p>
    <w:p w:rsidR="00C54B20" w:rsidRPr="000C73A9" w:rsidRDefault="00C54B20" w:rsidP="00A764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Share learnings with the program team and the management in </w:t>
      </w:r>
      <w:r w:rsid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periodical</w:t>
      </w: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reports.</w:t>
      </w:r>
    </w:p>
    <w:p w:rsidR="00C54B20" w:rsidRPr="000C73A9" w:rsidRDefault="00C54B20" w:rsidP="00A764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Knowledge management of programmatic monitoring data and </w:t>
      </w:r>
      <w:r w:rsid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organization</w:t>
      </w: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’s historic data.</w:t>
      </w:r>
    </w:p>
    <w:p w:rsidR="00C54B20" w:rsidRDefault="00C54B20" w:rsidP="00A764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Prepare programmatic baseline, midline, endline and impact reports on a </w:t>
      </w:r>
      <w:r w:rsid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periodic</w:t>
      </w: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basis.</w:t>
      </w:r>
    </w:p>
    <w:p w:rsidR="000C73A9" w:rsidRPr="000C73A9" w:rsidRDefault="000C73A9" w:rsidP="00A76415">
      <w:pPr>
        <w:pStyle w:val="ListParagraph"/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</w:p>
    <w:p w:rsidR="00C54B20" w:rsidRDefault="00C54B20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V. TEAM MANAGEMENT AND COORDINATION</w:t>
      </w:r>
    </w:p>
    <w:p w:rsidR="00C54B20" w:rsidRPr="000C73A9" w:rsidRDefault="00C54B20" w:rsidP="00A764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Assist with building the capacity of the Knowledge and Impact team on M&amp;E systems and</w:t>
      </w:r>
    </w:p>
    <w:p w:rsidR="00C54B20" w:rsidRPr="000C73A9" w:rsidRDefault="00C54B20" w:rsidP="00A764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processes to ensure effective delivery of work.</w:t>
      </w:r>
    </w:p>
    <w:p w:rsidR="00C54B20" w:rsidRPr="00A76415" w:rsidRDefault="00C54B20" w:rsidP="00A764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Undertake regular field visits to provide support for proper application of M&amp;E frameworks and</w:t>
      </w: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tools.</w:t>
      </w:r>
    </w:p>
    <w:p w:rsidR="00C54B20" w:rsidRPr="00A76415" w:rsidRDefault="00C54B20" w:rsidP="00A764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</w:pP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Coordinate with </w:t>
      </w:r>
      <w:r w:rsid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program and field teams</w:t>
      </w:r>
      <w:r w:rsidRPr="000C73A9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 using data to inform and affect programme and field action.</w:t>
      </w:r>
    </w:p>
    <w:p w:rsidR="00A76415" w:rsidRDefault="00A76415" w:rsidP="00A76415">
      <w:pPr>
        <w:autoSpaceDE w:val="0"/>
        <w:autoSpaceDN w:val="0"/>
        <w:adjustRightInd w:val="0"/>
        <w:spacing w:after="0" w:line="240" w:lineRule="auto"/>
        <w:jc w:val="lowKashida"/>
      </w:pPr>
    </w:p>
    <w:p w:rsidR="00A76415" w:rsidRDefault="00A76415" w:rsidP="00A76415">
      <w:pPr>
        <w:autoSpaceDE w:val="0"/>
        <w:autoSpaceDN w:val="0"/>
        <w:adjustRightInd w:val="0"/>
        <w:spacing w:after="0" w:line="240" w:lineRule="auto"/>
        <w:jc w:val="lowKashida"/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</w:pPr>
      <w:r>
        <w:rPr>
          <w:rFonts w:ascii="Corbel-Bold" w:eastAsiaTheme="minorHAnsi" w:hAnsi="Corbel-Bold" w:cs="Corbel-Bold"/>
          <w:b/>
          <w:bCs/>
          <w:color w:val="auto"/>
          <w:sz w:val="22"/>
          <w:szCs w:val="22"/>
          <w:lang w:eastAsia="en-US"/>
        </w:rPr>
        <w:t>VI. COMPETENCIES AND ABILITIES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Detail oriented, tenacious and systematic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Ability to creatively solve challenging problems in the application of research and evaluationmethods.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Self-starter who will thrive in a fast-paced environment by taking ownership and initiative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Enjoys working under pressure: flexible, highly organized and able to prioritize work to mee</w:t>
      </w:r>
      <w:r>
        <w:rPr>
          <w:rFonts w:ascii="Corbel" w:eastAsiaTheme="minorHAnsi" w:hAnsi="Corbel" w:cs="Corbel"/>
          <w:color w:val="auto"/>
          <w:sz w:val="22"/>
          <w:szCs w:val="22"/>
          <w:lang w:eastAsia="en-US"/>
        </w:rPr>
        <w:t xml:space="preserve">t </w:t>
      </w: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deadlines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Effective and clear written and oral communication</w:t>
      </w:r>
    </w:p>
    <w:p w:rsidR="00A76415" w:rsidRPr="00A76415" w:rsidRDefault="00A76415" w:rsidP="00A764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="Corbel" w:eastAsiaTheme="minorHAnsi" w:hAnsi="Corbel" w:cs="Corbel"/>
          <w:color w:val="auto"/>
          <w:sz w:val="22"/>
          <w:szCs w:val="22"/>
          <w:lang w:eastAsia="en-US"/>
        </w:rPr>
      </w:pPr>
      <w:r w:rsidRPr="00A76415">
        <w:rPr>
          <w:rFonts w:ascii="Corbel" w:eastAsiaTheme="minorHAnsi" w:hAnsi="Corbel" w:cs="Corbel"/>
          <w:color w:val="auto"/>
          <w:sz w:val="22"/>
          <w:szCs w:val="22"/>
          <w:lang w:eastAsia="en-US"/>
        </w:rPr>
        <w:t>Open to learning and using new products</w:t>
      </w:r>
    </w:p>
    <w:p w:rsidR="00C54B20" w:rsidRDefault="00C54B20" w:rsidP="00C54B20">
      <w:pPr>
        <w:spacing w:after="0"/>
        <w:jc w:val="both"/>
      </w:pPr>
    </w:p>
    <w:sectPr w:rsidR="00C54B20" w:rsidSect="00064DC1">
      <w:headerReference w:type="default" r:id="rId8"/>
      <w:pgSz w:w="12240" w:h="15840"/>
      <w:pgMar w:top="1702" w:right="1170" w:bottom="1134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01" w:rsidRDefault="00EF3501">
      <w:pPr>
        <w:spacing w:after="0" w:line="240" w:lineRule="auto"/>
      </w:pPr>
      <w:r>
        <w:separator/>
      </w:r>
    </w:p>
  </w:endnote>
  <w:endnote w:type="continuationSeparator" w:id="1">
    <w:p w:rsidR="00EF3501" w:rsidRDefault="00EF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01" w:rsidRDefault="00EF3501">
      <w:pPr>
        <w:spacing w:after="0" w:line="240" w:lineRule="auto"/>
      </w:pPr>
      <w:r>
        <w:separator/>
      </w:r>
    </w:p>
  </w:footnote>
  <w:footnote w:type="continuationSeparator" w:id="1">
    <w:p w:rsidR="00EF3501" w:rsidRDefault="00EF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2B" w:rsidRDefault="00EF35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2711450</wp:posOffset>
          </wp:positionH>
          <wp:positionV relativeFrom="margin">
            <wp:posOffset>-534034</wp:posOffset>
          </wp:positionV>
          <wp:extent cx="803275" cy="393700"/>
          <wp:effectExtent l="0" t="0" r="0" b="0"/>
          <wp:wrapSquare wrapText="bothSides" distT="0" distB="0" distL="114300" distR="114300"/>
          <wp:docPr id="442987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5703" t="32303" r="36517" b="34803"/>
                  <a:stretch>
                    <a:fillRect/>
                  </a:stretch>
                </pic:blipFill>
                <pic:spPr>
                  <a:xfrm>
                    <a:off x="0" y="0"/>
                    <a:ext cx="80327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7DA"/>
    <w:multiLevelType w:val="hybridMultilevel"/>
    <w:tmpl w:val="DD8CE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23C"/>
    <w:multiLevelType w:val="hybridMultilevel"/>
    <w:tmpl w:val="56206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1400"/>
    <w:multiLevelType w:val="hybridMultilevel"/>
    <w:tmpl w:val="E8D4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697D"/>
    <w:multiLevelType w:val="hybridMultilevel"/>
    <w:tmpl w:val="4DBC7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1588"/>
    <w:multiLevelType w:val="hybridMultilevel"/>
    <w:tmpl w:val="924AA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65D"/>
    <w:multiLevelType w:val="multilevel"/>
    <w:tmpl w:val="8618E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E94209"/>
    <w:multiLevelType w:val="hybridMultilevel"/>
    <w:tmpl w:val="0748C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6453"/>
    <w:multiLevelType w:val="hybridMultilevel"/>
    <w:tmpl w:val="39A27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2190"/>
    <w:multiLevelType w:val="hybridMultilevel"/>
    <w:tmpl w:val="A642D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55A5"/>
    <w:multiLevelType w:val="hybridMultilevel"/>
    <w:tmpl w:val="C30896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3F67"/>
    <w:multiLevelType w:val="hybridMultilevel"/>
    <w:tmpl w:val="2FC8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40659"/>
    <w:multiLevelType w:val="hybridMultilevel"/>
    <w:tmpl w:val="473C5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D3A41"/>
    <w:multiLevelType w:val="hybridMultilevel"/>
    <w:tmpl w:val="FB1AB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44F64"/>
    <w:multiLevelType w:val="hybridMultilevel"/>
    <w:tmpl w:val="0400A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02A66"/>
    <w:multiLevelType w:val="hybridMultilevel"/>
    <w:tmpl w:val="A156E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97C15"/>
    <w:multiLevelType w:val="hybridMultilevel"/>
    <w:tmpl w:val="202EF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556"/>
    <w:rsid w:val="00064DC1"/>
    <w:rsid w:val="000829BF"/>
    <w:rsid w:val="000C73A9"/>
    <w:rsid w:val="0039155B"/>
    <w:rsid w:val="00462D62"/>
    <w:rsid w:val="006136B3"/>
    <w:rsid w:val="00867685"/>
    <w:rsid w:val="008B7D3E"/>
    <w:rsid w:val="00A76415"/>
    <w:rsid w:val="00AF0849"/>
    <w:rsid w:val="00B61E1E"/>
    <w:rsid w:val="00C0012B"/>
    <w:rsid w:val="00C43649"/>
    <w:rsid w:val="00C54B20"/>
    <w:rsid w:val="00EF3501"/>
    <w:rsid w:val="00F6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56"/>
    <w:pPr>
      <w:spacing w:after="120" w:line="276" w:lineRule="auto"/>
    </w:pPr>
    <w:rPr>
      <w:rFonts w:ascii="Cambria" w:eastAsia="Cambria" w:hAnsi="Cambria" w:cs="Cambria"/>
      <w:color w:val="00000A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fww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Soni</dc:creator>
  <cp:lastModifiedBy>win</cp:lastModifiedBy>
  <cp:revision>2</cp:revision>
  <dcterms:created xsi:type="dcterms:W3CDTF">2024-03-18T07:15:00Z</dcterms:created>
  <dcterms:modified xsi:type="dcterms:W3CDTF">2024-03-18T07:15:00Z</dcterms:modified>
</cp:coreProperties>
</file>