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08" w:rsidRDefault="006A5907">
      <w:pPr>
        <w:pStyle w:val="BodyText"/>
        <w:ind w:left="34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07388" cy="477774"/>
            <wp:effectExtent l="0" t="0" r="0" b="0"/>
            <wp:docPr id="1" name="image1.jpeg" descr="C:\Users\win\Desktop\Rashmi-1\FWWB Logo Fin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388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708" w:rsidRDefault="00644708">
      <w:pPr>
        <w:pStyle w:val="BodyText"/>
        <w:ind w:left="0"/>
        <w:rPr>
          <w:rFonts w:ascii="Times New Roman"/>
          <w:sz w:val="20"/>
        </w:rPr>
      </w:pPr>
    </w:p>
    <w:p w:rsidR="00644708" w:rsidRDefault="00644708">
      <w:pPr>
        <w:pStyle w:val="BodyText"/>
        <w:spacing w:before="7"/>
        <w:ind w:left="0"/>
        <w:rPr>
          <w:rFonts w:ascii="Times New Roman"/>
          <w:sz w:val="15"/>
        </w:rPr>
      </w:pPr>
    </w:p>
    <w:p w:rsidR="00644708" w:rsidRDefault="006A5907">
      <w:pPr>
        <w:pStyle w:val="Title"/>
        <w:spacing w:line="400" w:lineRule="auto"/>
      </w:pPr>
      <w:r>
        <w:rPr>
          <w:color w:val="000009"/>
        </w:rPr>
        <w:t>Pro</w:t>
      </w:r>
      <w:r w:rsidR="00FE7E89">
        <w:rPr>
          <w:color w:val="000009"/>
        </w:rPr>
        <w:t>gram officer</w:t>
      </w:r>
      <w:r>
        <w:rPr>
          <w:color w:val="000009"/>
        </w:rPr>
        <w:t>-Capacity Building, Women Entrepreneurship Program at Friends of Women’s World Banking, India</w:t>
      </w:r>
    </w:p>
    <w:p w:rsidR="00644708" w:rsidRDefault="00644708">
      <w:pPr>
        <w:pStyle w:val="BodyText"/>
        <w:spacing w:before="1"/>
        <w:ind w:left="0"/>
        <w:rPr>
          <w:rFonts w:ascii="Arial"/>
          <w:b/>
          <w:sz w:val="31"/>
        </w:rPr>
      </w:pPr>
    </w:p>
    <w:p w:rsidR="00644708" w:rsidRDefault="006A5907" w:rsidP="00EB7618">
      <w:pPr>
        <w:spacing w:before="119"/>
        <w:ind w:left="100"/>
        <w:jc w:val="both"/>
        <w:rPr>
          <w:sz w:val="18"/>
        </w:rPr>
      </w:pPr>
      <w:r>
        <w:rPr>
          <w:rFonts w:ascii="Arial"/>
          <w:b/>
          <w:color w:val="000009"/>
          <w:sz w:val="18"/>
        </w:rPr>
        <w:t xml:space="preserve">Education Qualification: </w:t>
      </w:r>
      <w:r>
        <w:rPr>
          <w:color w:val="000009"/>
          <w:sz w:val="18"/>
        </w:rPr>
        <w:t>PG in Social Science field or any other relevant subject.</w:t>
      </w:r>
    </w:p>
    <w:p w:rsidR="00644708" w:rsidRDefault="006A5907" w:rsidP="00EB7618">
      <w:pPr>
        <w:pStyle w:val="BodyText"/>
        <w:spacing w:before="154" w:line="276" w:lineRule="auto"/>
        <w:ind w:left="100" w:right="124"/>
        <w:jc w:val="both"/>
        <w:rPr>
          <w:color w:val="000009"/>
          <w:spacing w:val="-2"/>
        </w:rPr>
      </w:pPr>
      <w:r>
        <w:rPr>
          <w:rFonts w:ascii="Arial"/>
          <w:b/>
          <w:color w:val="000009"/>
        </w:rPr>
        <w:t xml:space="preserve">Experience: </w:t>
      </w:r>
      <w:r>
        <w:rPr>
          <w:color w:val="000009"/>
        </w:rPr>
        <w:t xml:space="preserve">At least </w:t>
      </w:r>
      <w:r w:rsidR="00C834FD">
        <w:rPr>
          <w:color w:val="000009"/>
        </w:rPr>
        <w:t>1-</w:t>
      </w:r>
      <w:r w:rsidR="00177B5E">
        <w:rPr>
          <w:color w:val="000009"/>
        </w:rPr>
        <w:t>3</w:t>
      </w:r>
      <w:r>
        <w:rPr>
          <w:color w:val="000009"/>
        </w:rPr>
        <w:t xml:space="preserve"> years of experience in </w:t>
      </w:r>
      <w:r w:rsidR="00177B5E">
        <w:rPr>
          <w:color w:val="000009"/>
        </w:rPr>
        <w:t>undertaking</w:t>
      </w:r>
      <w:r>
        <w:rPr>
          <w:color w:val="000009"/>
        </w:rPr>
        <w:t xml:space="preserve"> projects on micro enterprises, collectives an</w:t>
      </w:r>
      <w:r w:rsidR="00177B5E">
        <w:rPr>
          <w:color w:val="000009"/>
        </w:rPr>
        <w:t>d</w:t>
      </w:r>
      <w:r>
        <w:rPr>
          <w:color w:val="000009"/>
        </w:rPr>
        <w:t xml:space="preserve"> other</w:t>
      </w:r>
      <w:r w:rsidR="00EB7618">
        <w:rPr>
          <w:color w:val="000009"/>
        </w:rPr>
        <w:t xml:space="preserve"> </w:t>
      </w:r>
      <w:r>
        <w:rPr>
          <w:color w:val="000009"/>
        </w:rPr>
        <w:t>livelihoods initiatives</w:t>
      </w:r>
    </w:p>
    <w:p w:rsidR="00806AD0" w:rsidRDefault="00806AD0" w:rsidP="00EB7618">
      <w:pPr>
        <w:pStyle w:val="BodyText"/>
        <w:spacing w:before="154" w:line="276" w:lineRule="auto"/>
        <w:ind w:left="100" w:right="124"/>
        <w:jc w:val="both"/>
      </w:pPr>
      <w:r>
        <w:rPr>
          <w:rFonts w:ascii="Arial"/>
          <w:b/>
          <w:color w:val="000009"/>
        </w:rPr>
        <w:t>No.</w:t>
      </w:r>
      <w:r w:rsidRPr="00806AD0">
        <w:rPr>
          <w:b/>
          <w:bCs/>
        </w:rPr>
        <w:t>of Vacancies:</w:t>
      </w:r>
      <w:r>
        <w:t xml:space="preserve"> 2</w:t>
      </w:r>
    </w:p>
    <w:p w:rsidR="00644708" w:rsidRDefault="006A5907" w:rsidP="00EB7618">
      <w:pPr>
        <w:spacing w:before="119"/>
        <w:ind w:left="100"/>
        <w:jc w:val="both"/>
        <w:rPr>
          <w:color w:val="000009"/>
          <w:sz w:val="18"/>
        </w:rPr>
      </w:pPr>
      <w:r>
        <w:rPr>
          <w:rFonts w:ascii="Arial"/>
          <w:b/>
          <w:color w:val="000009"/>
          <w:sz w:val="18"/>
        </w:rPr>
        <w:t>Location:</w:t>
      </w:r>
      <w:r w:rsidR="00C834FD">
        <w:rPr>
          <w:color w:val="000009"/>
          <w:sz w:val="18"/>
        </w:rPr>
        <w:t>Ahmedabad</w:t>
      </w:r>
      <w:r w:rsidR="009E4B69">
        <w:rPr>
          <w:color w:val="000009"/>
          <w:sz w:val="18"/>
        </w:rPr>
        <w:t xml:space="preserve"> (Gujarat)</w:t>
      </w:r>
      <w:r w:rsidR="00C834FD">
        <w:rPr>
          <w:color w:val="000009"/>
          <w:sz w:val="18"/>
        </w:rPr>
        <w:t xml:space="preserve"> and Nagaland</w:t>
      </w:r>
      <w:r w:rsidR="00806AD0">
        <w:rPr>
          <w:color w:val="000009"/>
          <w:sz w:val="18"/>
        </w:rPr>
        <w:t xml:space="preserve"> (one in each state)</w:t>
      </w:r>
    </w:p>
    <w:p w:rsidR="0048525A" w:rsidRDefault="0048525A" w:rsidP="00EB7618">
      <w:pPr>
        <w:spacing w:before="119"/>
        <w:ind w:left="100"/>
        <w:jc w:val="both"/>
        <w:rPr>
          <w:color w:val="000009"/>
          <w:sz w:val="18"/>
        </w:rPr>
      </w:pPr>
    </w:p>
    <w:p w:rsidR="00644708" w:rsidRDefault="00C834FD" w:rsidP="00EB7618">
      <w:pPr>
        <w:pStyle w:val="BodyText"/>
        <w:spacing w:line="276" w:lineRule="auto"/>
        <w:ind w:left="100" w:right="115"/>
        <w:jc w:val="both"/>
      </w:pPr>
      <w:r>
        <w:rPr>
          <w:rFonts w:ascii="Arial"/>
          <w:b/>
          <w:color w:val="000009"/>
        </w:rPr>
        <w:t>AboutthePosition</w:t>
      </w:r>
      <w:proofErr w:type="gramStart"/>
      <w:r>
        <w:rPr>
          <w:rFonts w:ascii="Arial"/>
          <w:b/>
          <w:color w:val="000009"/>
        </w:rPr>
        <w:t>:</w:t>
      </w:r>
      <w:r w:rsidRPr="00C834FD">
        <w:rPr>
          <w:color w:val="000009"/>
        </w:rPr>
        <w:t>The</w:t>
      </w:r>
      <w:proofErr w:type="gramEnd"/>
      <w:r w:rsidRPr="00C834FD">
        <w:rPr>
          <w:color w:val="000009"/>
        </w:rPr>
        <w:t xml:space="preserve"> Program Officer would be part of women entrepreneurship support program undertaken byFWWB, the main roles and responsibilities of the incumbent arementioned below</w:t>
      </w:r>
      <w:r w:rsidR="003B236D">
        <w:rPr>
          <w:color w:val="000009"/>
        </w:rPr>
        <w:t xml:space="preserve"> (which are indicative but not exhaustive)</w:t>
      </w:r>
      <w:r w:rsidR="00177B5E">
        <w:t xml:space="preserve"> which </w:t>
      </w:r>
      <w:r>
        <w:rPr>
          <w:color w:val="000009"/>
        </w:rPr>
        <w:t>may</w:t>
      </w:r>
      <w:r w:rsidR="006A5907">
        <w:rPr>
          <w:color w:val="000009"/>
        </w:rPr>
        <w:t xml:space="preserve"> </w:t>
      </w:r>
      <w:r>
        <w:rPr>
          <w:color w:val="000009"/>
        </w:rPr>
        <w:t>change depending</w:t>
      </w:r>
      <w:r w:rsidR="006A5907">
        <w:rPr>
          <w:color w:val="000009"/>
        </w:rPr>
        <w:t xml:space="preserve"> </w:t>
      </w:r>
      <w:r>
        <w:rPr>
          <w:color w:val="000009"/>
        </w:rPr>
        <w:t>on</w:t>
      </w:r>
      <w:r w:rsidR="006A5907">
        <w:rPr>
          <w:color w:val="000009"/>
        </w:rPr>
        <w:t xml:space="preserve"> </w:t>
      </w:r>
      <w:r>
        <w:rPr>
          <w:color w:val="000009"/>
        </w:rPr>
        <w:t>the</w:t>
      </w:r>
      <w:r w:rsidR="006A5907">
        <w:rPr>
          <w:color w:val="000009"/>
        </w:rPr>
        <w:t xml:space="preserve"> </w:t>
      </w:r>
      <w:r>
        <w:rPr>
          <w:color w:val="000009"/>
        </w:rPr>
        <w:t xml:space="preserve">priority </w:t>
      </w:r>
      <w:r w:rsidR="00EB7618">
        <w:rPr>
          <w:color w:val="000009"/>
        </w:rPr>
        <w:t>areas</w:t>
      </w:r>
      <w:r w:rsidR="006A5907">
        <w:rPr>
          <w:color w:val="000009"/>
        </w:rPr>
        <w:t xml:space="preserve"> </w:t>
      </w:r>
      <w:r>
        <w:rPr>
          <w:color w:val="000009"/>
        </w:rPr>
        <w:t>of</w:t>
      </w:r>
      <w:r w:rsidR="006A5907">
        <w:rPr>
          <w:color w:val="000009"/>
        </w:rPr>
        <w:t xml:space="preserve"> </w:t>
      </w:r>
      <w:r>
        <w:rPr>
          <w:color w:val="000009"/>
        </w:rPr>
        <w:t xml:space="preserve">the </w:t>
      </w:r>
      <w:proofErr w:type="spellStart"/>
      <w:r>
        <w:rPr>
          <w:color w:val="000009"/>
        </w:rPr>
        <w:t>organisation</w:t>
      </w:r>
      <w:proofErr w:type="spellEnd"/>
      <w:r>
        <w:rPr>
          <w:color w:val="000009"/>
        </w:rPr>
        <w:t>.</w:t>
      </w:r>
    </w:p>
    <w:p w:rsidR="00C834FD" w:rsidRPr="00C834FD" w:rsidRDefault="00C834FD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3"/>
        <w:jc w:val="both"/>
        <w:rPr>
          <w:sz w:val="18"/>
        </w:rPr>
      </w:pPr>
      <w:r w:rsidRPr="00C834FD">
        <w:rPr>
          <w:sz w:val="18"/>
        </w:rPr>
        <w:t>Manage</w:t>
      </w:r>
      <w:r>
        <w:rPr>
          <w:sz w:val="18"/>
        </w:rPr>
        <w:t xml:space="preserve"> and implement</w:t>
      </w:r>
      <w:r w:rsidRPr="00C834FD">
        <w:rPr>
          <w:sz w:val="18"/>
        </w:rPr>
        <w:t xml:space="preserve"> programs on livelihoods, entrepreneurship, financialliteracy etc. of women from low income households</w:t>
      </w:r>
    </w:p>
    <w:p w:rsidR="00177B5E" w:rsidRPr="00786127" w:rsidRDefault="00177B5E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18"/>
        </w:rPr>
      </w:pPr>
      <w:r w:rsidRPr="00786127">
        <w:rPr>
          <w:sz w:val="18"/>
        </w:rPr>
        <w:t xml:space="preserve">Assisting </w:t>
      </w:r>
      <w:r>
        <w:rPr>
          <w:sz w:val="18"/>
        </w:rPr>
        <w:t>field team</w:t>
      </w:r>
      <w:r w:rsidRPr="00786127">
        <w:rPr>
          <w:sz w:val="18"/>
        </w:rPr>
        <w:t xml:space="preserve"> in conducting the training of </w:t>
      </w:r>
      <w:r>
        <w:rPr>
          <w:sz w:val="18"/>
        </w:rPr>
        <w:t>beneficiaries</w:t>
      </w:r>
      <w:r w:rsidRPr="00786127">
        <w:rPr>
          <w:sz w:val="18"/>
        </w:rPr>
        <w:t>, building their capacitiesand managing their performance</w:t>
      </w:r>
    </w:p>
    <w:p w:rsidR="00177B5E" w:rsidRDefault="00177B5E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18"/>
        </w:rPr>
      </w:pPr>
      <w:r w:rsidRPr="00786127">
        <w:rPr>
          <w:sz w:val="18"/>
        </w:rPr>
        <w:t>Build and maintain partnerships with local state agencies for the implementation of the</w:t>
      </w:r>
      <w:r w:rsidR="006A5907">
        <w:rPr>
          <w:sz w:val="18"/>
        </w:rPr>
        <w:t xml:space="preserve"> </w:t>
      </w:r>
      <w:proofErr w:type="spellStart"/>
      <w:r w:rsidRPr="00786127">
        <w:rPr>
          <w:sz w:val="18"/>
        </w:rPr>
        <w:t>programme</w:t>
      </w:r>
      <w:proofErr w:type="spellEnd"/>
      <w:r w:rsidRPr="00786127">
        <w:rPr>
          <w:sz w:val="18"/>
        </w:rPr>
        <w:t>, and marketing.</w:t>
      </w:r>
    </w:p>
    <w:p w:rsidR="00177B5E" w:rsidRDefault="00177B5E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18"/>
        </w:rPr>
      </w:pPr>
      <w:r w:rsidRPr="00292A2B">
        <w:rPr>
          <w:sz w:val="18"/>
        </w:rPr>
        <w:t>Support in forming linkages with the local market</w:t>
      </w:r>
      <w:r>
        <w:rPr>
          <w:sz w:val="18"/>
        </w:rPr>
        <w:t>, banks, government schemes, procurement of raw material, etc</w:t>
      </w:r>
    </w:p>
    <w:p w:rsidR="00786127" w:rsidRPr="00786127" w:rsidRDefault="00786127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18"/>
        </w:rPr>
      </w:pPr>
      <w:r w:rsidRPr="00786127">
        <w:rPr>
          <w:sz w:val="18"/>
        </w:rPr>
        <w:t>Achieve quality not only in the final output but also in the overall processes of enterprise promotion</w:t>
      </w:r>
    </w:p>
    <w:p w:rsidR="00786127" w:rsidRDefault="00786127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sz w:val="18"/>
        </w:rPr>
      </w:pPr>
      <w:r w:rsidRPr="00786127">
        <w:rPr>
          <w:sz w:val="18"/>
        </w:rPr>
        <w:t xml:space="preserve">Mobilization of women participants into </w:t>
      </w:r>
      <w:proofErr w:type="spellStart"/>
      <w:r w:rsidRPr="00786127">
        <w:rPr>
          <w:sz w:val="18"/>
        </w:rPr>
        <w:t>programme</w:t>
      </w:r>
      <w:proofErr w:type="spellEnd"/>
    </w:p>
    <w:p w:rsidR="005943DA" w:rsidRDefault="005943DA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7" w:line="264" w:lineRule="auto"/>
        <w:ind w:right="119"/>
        <w:jc w:val="both"/>
        <w:rPr>
          <w:sz w:val="18"/>
        </w:rPr>
      </w:pPr>
      <w:r>
        <w:rPr>
          <w:color w:val="000009"/>
          <w:sz w:val="18"/>
        </w:rPr>
        <w:t>Undertake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Need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Assessment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Scoping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Study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on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entrepreneurship,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identify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their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current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activities,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gaps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in their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operations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opportunities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for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scaling up</w:t>
      </w:r>
    </w:p>
    <w:p w:rsidR="00644708" w:rsidRDefault="003B236D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6" w:line="261" w:lineRule="auto"/>
        <w:ind w:right="114"/>
        <w:jc w:val="both"/>
        <w:rPr>
          <w:sz w:val="18"/>
        </w:rPr>
      </w:pPr>
      <w:r>
        <w:rPr>
          <w:color w:val="000009"/>
          <w:sz w:val="18"/>
        </w:rPr>
        <w:t>Customize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training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programs,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refine/modify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existing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training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contents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basis</w:t>
      </w:r>
      <w:r w:rsidR="00EB7618">
        <w:rPr>
          <w:color w:val="000009"/>
          <w:sz w:val="18"/>
        </w:rPr>
        <w:t xml:space="preserve"> </w:t>
      </w:r>
      <w:r w:rsidR="001A6EBB">
        <w:rPr>
          <w:color w:val="000009"/>
          <w:sz w:val="18"/>
        </w:rPr>
        <w:t>requirement. Develop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capacity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building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modules,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tools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for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ensuring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quality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capacity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building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for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demonstration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&amp;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replication.</w:t>
      </w:r>
    </w:p>
    <w:p w:rsidR="00644708" w:rsidRDefault="006A5907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3" w:line="264" w:lineRule="auto"/>
        <w:ind w:right="115"/>
        <w:jc w:val="both"/>
        <w:rPr>
          <w:sz w:val="18"/>
        </w:rPr>
      </w:pPr>
      <w:r>
        <w:rPr>
          <w:color w:val="000009"/>
          <w:sz w:val="18"/>
        </w:rPr>
        <w:t>Deliver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trainings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workshops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need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based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hand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holding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support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to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build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capacities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of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field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team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beneficiaries.</w:t>
      </w:r>
    </w:p>
    <w:p w:rsidR="00644708" w:rsidRDefault="006A5907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jc w:val="both"/>
        <w:rPr>
          <w:sz w:val="18"/>
        </w:rPr>
      </w:pPr>
      <w:r>
        <w:rPr>
          <w:color w:val="000009"/>
          <w:sz w:val="18"/>
        </w:rPr>
        <w:t>Conduct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regular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monitoring/review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meetings for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the</w:t>
      </w:r>
      <w:r w:rsidR="00EB7618">
        <w:rPr>
          <w:color w:val="000009"/>
          <w:sz w:val="18"/>
        </w:rPr>
        <w:t xml:space="preserve"> project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ensure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effective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implementation.</w:t>
      </w:r>
    </w:p>
    <w:p w:rsidR="00644708" w:rsidRDefault="006A5907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6" w:line="261" w:lineRule="auto"/>
        <w:ind w:right="125"/>
        <w:jc w:val="both"/>
        <w:rPr>
          <w:sz w:val="18"/>
        </w:rPr>
      </w:pPr>
      <w:r>
        <w:rPr>
          <w:color w:val="000009"/>
          <w:sz w:val="18"/>
        </w:rPr>
        <w:t>Facilitate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use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of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tools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i.e. social research, monitoring, evaluation and framework to assess the quality of Capacity building &amp; identify appropriate follow-up actions.</w:t>
      </w:r>
    </w:p>
    <w:p w:rsidR="00644708" w:rsidRDefault="006A5907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4" w:line="264" w:lineRule="auto"/>
        <w:ind w:right="118"/>
        <w:jc w:val="both"/>
        <w:rPr>
          <w:sz w:val="18"/>
        </w:rPr>
      </w:pPr>
      <w:r>
        <w:rPr>
          <w:color w:val="000009"/>
          <w:sz w:val="18"/>
        </w:rPr>
        <w:t>Develop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maintain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process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documents,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training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feedback,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evaluation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methods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similar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training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related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documents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 tools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of assessment.</w:t>
      </w:r>
    </w:p>
    <w:p w:rsidR="00644708" w:rsidRDefault="006A5907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auto"/>
        <w:ind w:right="117"/>
        <w:jc w:val="both"/>
        <w:rPr>
          <w:sz w:val="18"/>
        </w:rPr>
      </w:pPr>
      <w:r>
        <w:rPr>
          <w:color w:val="000009"/>
          <w:sz w:val="18"/>
        </w:rPr>
        <w:t>Prepare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ensure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the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timely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submission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of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Monthly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Progress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Reports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to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the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Program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Manager/Head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 when instructed.</w:t>
      </w:r>
    </w:p>
    <w:p w:rsidR="00644708" w:rsidRDefault="006A5907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4" w:lineRule="auto"/>
        <w:ind w:right="115"/>
        <w:jc w:val="both"/>
        <w:rPr>
          <w:sz w:val="18"/>
        </w:rPr>
      </w:pPr>
      <w:r>
        <w:rPr>
          <w:color w:val="000009"/>
          <w:sz w:val="18"/>
        </w:rPr>
        <w:t>Undertake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all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required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written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verbal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communication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with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the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project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funder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ensure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all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reporting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requirements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efficiently.</w:t>
      </w:r>
    </w:p>
    <w:p w:rsidR="00644708" w:rsidRPr="00435C4B" w:rsidRDefault="006A5907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1"/>
        <w:ind w:hanging="361"/>
        <w:jc w:val="both"/>
        <w:rPr>
          <w:sz w:val="18"/>
        </w:rPr>
      </w:pPr>
      <w:r>
        <w:rPr>
          <w:color w:val="000009"/>
          <w:sz w:val="18"/>
        </w:rPr>
        <w:t>Take</w:t>
      </w:r>
      <w:r w:rsidR="00EB7618">
        <w:rPr>
          <w:color w:val="000009"/>
          <w:sz w:val="18"/>
        </w:rPr>
        <w:t>-</w:t>
      </w:r>
      <w:r>
        <w:rPr>
          <w:color w:val="000009"/>
          <w:sz w:val="18"/>
        </w:rPr>
        <w:t>up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all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required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communication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co-ordination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with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project’s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stakeholders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as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and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when</w:t>
      </w:r>
      <w:r w:rsidR="00EB7618">
        <w:rPr>
          <w:color w:val="000009"/>
          <w:sz w:val="18"/>
        </w:rPr>
        <w:t xml:space="preserve"> </w:t>
      </w:r>
      <w:r>
        <w:rPr>
          <w:color w:val="000009"/>
          <w:sz w:val="18"/>
        </w:rPr>
        <w:t>required.</w:t>
      </w:r>
    </w:p>
    <w:p w:rsidR="00435C4B" w:rsidRDefault="00435C4B" w:rsidP="00EB761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1"/>
        <w:ind w:hanging="361"/>
        <w:jc w:val="both"/>
        <w:rPr>
          <w:sz w:val="18"/>
        </w:rPr>
      </w:pPr>
      <w:r>
        <w:rPr>
          <w:color w:val="000009"/>
          <w:sz w:val="18"/>
        </w:rPr>
        <w:t>Any other work as guided by the organization.</w:t>
      </w:r>
    </w:p>
    <w:p w:rsidR="00644708" w:rsidRDefault="00644708" w:rsidP="00EB7618">
      <w:pPr>
        <w:pStyle w:val="BodyText"/>
        <w:ind w:left="0"/>
        <w:jc w:val="both"/>
        <w:rPr>
          <w:sz w:val="24"/>
        </w:rPr>
      </w:pPr>
    </w:p>
    <w:p w:rsidR="00644708" w:rsidRDefault="00644708" w:rsidP="00EB7618">
      <w:pPr>
        <w:pStyle w:val="BodyText"/>
        <w:spacing w:before="8"/>
        <w:ind w:left="0"/>
        <w:jc w:val="both"/>
        <w:rPr>
          <w:sz w:val="19"/>
        </w:rPr>
      </w:pPr>
    </w:p>
    <w:p w:rsidR="00644708" w:rsidRDefault="006A5907" w:rsidP="00EB7618">
      <w:pPr>
        <w:pStyle w:val="BodyText"/>
        <w:ind w:left="100"/>
        <w:jc w:val="both"/>
      </w:pPr>
      <w:r>
        <w:rPr>
          <w:rFonts w:ascii="Arial"/>
          <w:b/>
          <w:color w:val="000009"/>
        </w:rPr>
        <w:t xml:space="preserve">Salary Range: </w:t>
      </w:r>
      <w:r>
        <w:rPr>
          <w:color w:val="000009"/>
        </w:rPr>
        <w:t>To be finalized on the basis of the experience of the candidate.</w:t>
      </w:r>
    </w:p>
    <w:p w:rsidR="00644708" w:rsidRDefault="006A5907" w:rsidP="00EB7618">
      <w:pPr>
        <w:pStyle w:val="BodyText"/>
        <w:spacing w:before="147" w:line="276" w:lineRule="auto"/>
        <w:ind w:left="100" w:right="1191"/>
        <w:jc w:val="both"/>
      </w:pPr>
      <w:r>
        <w:rPr>
          <w:color w:val="000009"/>
        </w:rPr>
        <w:t xml:space="preserve">Interested candidates are requested to apply before </w:t>
      </w:r>
      <w:r w:rsidR="00C834FD">
        <w:rPr>
          <w:color w:val="000009"/>
        </w:rPr>
        <w:t>30</w:t>
      </w:r>
      <w:r w:rsidR="00C834FD" w:rsidRPr="00C834FD">
        <w:rPr>
          <w:color w:val="000009"/>
          <w:vertAlign w:val="superscript"/>
        </w:rPr>
        <w:t>th</w:t>
      </w:r>
      <w:r w:rsidR="00C834FD">
        <w:rPr>
          <w:color w:val="000009"/>
        </w:rPr>
        <w:t xml:space="preserve"> August 2022 </w:t>
      </w:r>
      <w:r>
        <w:rPr>
          <w:color w:val="000009"/>
        </w:rPr>
        <w:t xml:space="preserve">and share their resume’s </w:t>
      </w:r>
      <w:proofErr w:type="gramStart"/>
      <w:r>
        <w:rPr>
          <w:color w:val="000009"/>
        </w:rPr>
        <w:t>at :</w:t>
      </w:r>
      <w:proofErr w:type="gramEnd"/>
      <w:r>
        <w:rPr>
          <w:color w:val="000009"/>
        </w:rPr>
        <w:t xml:space="preserve"> </w:t>
      </w:r>
      <w:hyperlink r:id="rId6" w:history="1">
        <w:r w:rsidR="006A5588" w:rsidRPr="004B6227">
          <w:rPr>
            <w:rStyle w:val="Hyperlink"/>
          </w:rPr>
          <w:t>fwwb@fwwbindia.org</w:t>
        </w:r>
      </w:hyperlink>
    </w:p>
    <w:sectPr w:rsidR="00644708" w:rsidSect="004101D4">
      <w:type w:val="continuous"/>
      <w:pgSz w:w="11910" w:h="16840"/>
      <w:pgMar w:top="4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448"/>
    <w:multiLevelType w:val="hybridMultilevel"/>
    <w:tmpl w:val="EE888674"/>
    <w:lvl w:ilvl="0" w:tplc="91A885B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000009"/>
        <w:w w:val="99"/>
        <w:sz w:val="20"/>
        <w:szCs w:val="20"/>
        <w:lang w:val="en-US" w:eastAsia="en-US" w:bidi="ar-SA"/>
      </w:rPr>
    </w:lvl>
    <w:lvl w:ilvl="1" w:tplc="5AFAC37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F5A0862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1130C60E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7A02226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85522D84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92266596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C7C6704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C7D4868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4708"/>
    <w:rsid w:val="00177B5E"/>
    <w:rsid w:val="00196ACE"/>
    <w:rsid w:val="001A6EBB"/>
    <w:rsid w:val="001D464A"/>
    <w:rsid w:val="00292A2B"/>
    <w:rsid w:val="003B236D"/>
    <w:rsid w:val="003F5EE6"/>
    <w:rsid w:val="004101D4"/>
    <w:rsid w:val="00435C4B"/>
    <w:rsid w:val="0048525A"/>
    <w:rsid w:val="005943DA"/>
    <w:rsid w:val="00644708"/>
    <w:rsid w:val="00646AFD"/>
    <w:rsid w:val="006A5588"/>
    <w:rsid w:val="006A5907"/>
    <w:rsid w:val="00786127"/>
    <w:rsid w:val="007D3274"/>
    <w:rsid w:val="00806AD0"/>
    <w:rsid w:val="008C70AF"/>
    <w:rsid w:val="009E4B69"/>
    <w:rsid w:val="00C834FD"/>
    <w:rsid w:val="00CC5BE7"/>
    <w:rsid w:val="00EB7618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D4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01D4"/>
    <w:pPr>
      <w:ind w:left="820"/>
    </w:pPr>
    <w:rPr>
      <w:sz w:val="18"/>
      <w:szCs w:val="18"/>
    </w:rPr>
  </w:style>
  <w:style w:type="paragraph" w:styleId="Title">
    <w:name w:val="Title"/>
    <w:basedOn w:val="Normal"/>
    <w:uiPriority w:val="10"/>
    <w:qFormat/>
    <w:rsid w:val="004101D4"/>
    <w:pPr>
      <w:spacing w:before="93"/>
      <w:ind w:left="2520" w:right="1191" w:hanging="1220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4101D4"/>
    <w:pPr>
      <w:spacing w:before="132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101D4"/>
  </w:style>
  <w:style w:type="character" w:styleId="Hyperlink">
    <w:name w:val="Hyperlink"/>
    <w:basedOn w:val="DefaultParagraphFont"/>
    <w:uiPriority w:val="99"/>
    <w:unhideWhenUsed/>
    <w:rsid w:val="007D327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2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07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wwb@fwwbind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win</cp:lastModifiedBy>
  <cp:revision>2</cp:revision>
  <dcterms:created xsi:type="dcterms:W3CDTF">2022-08-25T08:23:00Z</dcterms:created>
  <dcterms:modified xsi:type="dcterms:W3CDTF">2022-08-25T08:23:00Z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2022-08-10T00:00:00Z</vt:filetime>
  </property>
</Properties>
</file>